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275"/>
        <w:gridCol w:w="1753"/>
        <w:gridCol w:w="1707"/>
        <w:gridCol w:w="5715"/>
        <w:tblGridChange w:id="0">
          <w:tblGrid>
            <w:gridCol w:w="1275"/>
            <w:gridCol w:w="1753"/>
            <w:gridCol w:w="1707"/>
            <w:gridCol w:w="5715"/>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Apoyo a la iniciación y formación deportiva en Santiago de Cali BP - 26005288</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bookmarkStart w:colFirst="0" w:colLast="0" w:name="_heading=h.maikzxos3thz" w:id="0"/>
            <w:bookmarkEnd w:id="0"/>
            <w:r w:rsidDel="00000000" w:rsidR="00000000" w:rsidRPr="00000000">
              <w:rPr>
                <w:rFonts w:ascii="Arial" w:cs="Arial" w:eastAsia="Arial" w:hAnsi="Arial"/>
                <w:color w:val="000000"/>
                <w:rtl w:val="0"/>
              </w:rPr>
              <w:t xml:space="preserve">No.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highlight w:val="white"/>
                <w:rtl w:val="0"/>
              </w:rPr>
              <w:t xml:space="preserve">4162.010.26.1.1014-2026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WENDY PAOLA ANGULO MARTINEZ</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1079093631</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$ 13.626.000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27/01/2026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30/06/2026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1">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1.750.905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gridSpan w:val="2"/>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t xml:space="preserve">9503514343</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t xml:space="preserve">272930150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APORTES EN LINEA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04/</w:t>
            </w:r>
            <w:r w:rsidDel="00000000" w:rsidR="00000000" w:rsidRPr="00000000">
              <w:rPr>
                <w:rFonts w:ascii="Arial" w:cs="Arial" w:eastAsia="Arial" w:hAnsi="Arial"/>
                <w:rtl w:val="0"/>
              </w:rPr>
              <w:t xml:space="preserve">may/</w:t>
            </w:r>
            <w:r w:rsidDel="00000000" w:rsidR="00000000" w:rsidRPr="00000000">
              <w:rPr>
                <w:rFonts w:ascii="Arial" w:cs="Arial" w:eastAsia="Arial" w:hAnsi="Arial"/>
                <w:color w:val="000000"/>
                <w:rtl w:val="0"/>
              </w:rPr>
              <w:t xml:space="preserve">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ABRIL</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(5)</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4">
            <w:pPr>
              <w:rPr>
                <w:rFonts w:ascii="Arial" w:cs="Arial" w:eastAsia="Arial" w:hAnsi="Arial"/>
              </w:rPr>
            </w:pPr>
            <w:r w:rsidDel="00000000" w:rsidR="00000000" w:rsidRPr="00000000">
              <w:rPr>
                <w:rFonts w:ascii="Arial" w:cs="Arial" w:eastAsia="Arial" w:hAnsi="Arial"/>
                <w:rtl w:val="0"/>
              </w:rPr>
              <w:t xml:space="preserve">1.Apoyar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 </w:t>
            </w:r>
          </w:p>
          <w:p w:rsidR="00000000" w:rsidDel="00000000" w:rsidP="00000000" w:rsidRDefault="00000000" w:rsidRPr="00000000" w14:paraId="00000055">
            <w:pPr>
              <w:rPr>
                <w:rFonts w:ascii="Arial" w:cs="Arial" w:eastAsia="Arial" w:hAnsi="Arial"/>
              </w:rPr>
            </w:pPr>
            <w:r w:rsidDel="00000000" w:rsidR="00000000" w:rsidRPr="00000000">
              <w:rPr>
                <w:rtl w:val="0"/>
              </w:rPr>
            </w:r>
          </w:p>
          <w:p w:rsidR="00000000" w:rsidDel="00000000" w:rsidP="00000000" w:rsidRDefault="00000000" w:rsidRPr="00000000" w14:paraId="00000056">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7">
            <w:pPr>
              <w:rPr>
                <w:rFonts w:ascii="Arial" w:cs="Arial" w:eastAsia="Arial" w:hAnsi="Arial"/>
              </w:rPr>
            </w:pPr>
            <w:r w:rsidDel="00000000" w:rsidR="00000000" w:rsidRPr="00000000">
              <w:rPr>
                <w:rFonts w:ascii="Arial" w:cs="Arial" w:eastAsia="Arial" w:hAnsi="Arial"/>
                <w:color w:val="000000"/>
                <w:rtl w:val="0"/>
              </w:rPr>
              <w:t xml:space="preserve"> 2.</w:t>
            </w:r>
            <w:r w:rsidDel="00000000" w:rsidR="00000000" w:rsidRPr="00000000">
              <w:rPr>
                <w:rFonts w:ascii="Arial" w:cs="Arial" w:eastAsia="Arial" w:hAnsi="Arial"/>
                <w:rtl w:val="0"/>
              </w:rPr>
              <w:t xml:space="preserve"> 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58">
            <w:pPr>
              <w:rPr>
                <w:rFonts w:ascii="Arial" w:cs="Arial" w:eastAsia="Arial" w:hAnsi="Arial"/>
              </w:rPr>
            </w:pPr>
            <w:r w:rsidDel="00000000" w:rsidR="00000000" w:rsidRPr="00000000">
              <w:rPr>
                <w:rtl w:val="0"/>
              </w:rPr>
            </w:r>
          </w:p>
          <w:p w:rsidR="00000000" w:rsidDel="00000000" w:rsidP="00000000" w:rsidRDefault="00000000" w:rsidRPr="00000000" w14:paraId="00000059">
            <w:pPr>
              <w:rPr>
                <w:rFonts w:ascii="Arial" w:cs="Arial" w:eastAsia="Arial" w:hAnsi="Arial"/>
              </w:rPr>
            </w:pPr>
            <w:r w:rsidDel="00000000" w:rsidR="00000000" w:rsidRPr="00000000">
              <w:rPr>
                <w:rtl w:val="0"/>
              </w:rPr>
            </w:r>
          </w:p>
          <w:p w:rsidR="00000000" w:rsidDel="00000000" w:rsidP="00000000" w:rsidRDefault="00000000" w:rsidRPr="00000000" w14:paraId="0000005A">
            <w:pPr>
              <w:rPr>
                <w:rFonts w:ascii="Arial" w:cs="Arial" w:eastAsia="Arial" w:hAnsi="Arial"/>
                <w:color w:val="000000"/>
              </w:rPr>
            </w:pPr>
            <w:r w:rsidDel="00000000" w:rsidR="00000000" w:rsidRPr="00000000">
              <w:rPr>
                <w:rFonts w:ascii="Arial" w:cs="Arial" w:eastAsia="Arial" w:hAnsi="Arial"/>
                <w:color w:val="000000"/>
                <w:rtl w:val="0"/>
              </w:rPr>
              <w:t xml:space="preserve">3. </w:t>
            </w:r>
            <w:r w:rsidDel="00000000" w:rsidR="00000000" w:rsidRPr="00000000">
              <w:rPr>
                <w:rFonts w:ascii="Arial" w:cs="Arial" w:eastAsia="Arial" w:hAnsi="Arial"/>
                <w:rtl w:val="0"/>
              </w:rPr>
              <w:t xml:space="preserve">Asistir o brindar apoyo en reuniones, capacitaciones o espacios formativos convocados por el área de Fomento, o que estén directamente relacionados con las actividades del cargo y el desarrollo del programa.</w:t>
            </w:r>
            <w:r w:rsidDel="00000000" w:rsidR="00000000" w:rsidRPr="00000000">
              <w:rPr>
                <w:rtl w:val="0"/>
              </w:rPr>
            </w:r>
          </w:p>
          <w:p w:rsidR="00000000" w:rsidDel="00000000" w:rsidP="00000000" w:rsidRDefault="00000000" w:rsidRPr="00000000" w14:paraId="0000005B">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C">
            <w:pPr>
              <w:rPr>
                <w:rFonts w:ascii="Arial" w:cs="Arial" w:eastAsia="Arial" w:hAnsi="Arial"/>
              </w:rPr>
            </w:pPr>
            <w:r w:rsidDel="00000000" w:rsidR="00000000" w:rsidRPr="00000000">
              <w:rPr>
                <w:rFonts w:ascii="Arial" w:cs="Arial" w:eastAsia="Arial" w:hAnsi="Arial"/>
                <w:color w:val="000000"/>
                <w:rtl w:val="0"/>
              </w:rPr>
              <w:t xml:space="preserve"> 4</w:t>
            </w:r>
            <w:r w:rsidDel="00000000" w:rsidR="00000000" w:rsidRPr="00000000">
              <w:rPr>
                <w:rFonts w:ascii="Arial" w:cs="Arial" w:eastAsia="Arial" w:hAnsi="Arial"/>
                <w:rtl w:val="0"/>
              </w:rPr>
              <w:t xml:space="preserve">. 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5D">
            <w:pPr>
              <w:rPr>
                <w:rFonts w:ascii="Arial" w:cs="Arial" w:eastAsia="Arial" w:hAnsi="Arial"/>
              </w:rPr>
            </w:pPr>
            <w:r w:rsidDel="00000000" w:rsidR="00000000" w:rsidRPr="00000000">
              <w:rPr>
                <w:rtl w:val="0"/>
              </w:rPr>
            </w:r>
          </w:p>
          <w:p w:rsidR="00000000" w:rsidDel="00000000" w:rsidP="00000000" w:rsidRDefault="00000000" w:rsidRPr="00000000" w14:paraId="0000005E">
            <w:pPr>
              <w:rPr>
                <w:rFonts w:ascii="Arial" w:cs="Arial" w:eastAsia="Arial" w:hAnsi="Arial"/>
                <w:color w:val="000000"/>
              </w:rPr>
            </w:pPr>
            <w:r w:rsidDel="00000000" w:rsidR="00000000" w:rsidRPr="00000000">
              <w:rPr>
                <w:rFonts w:ascii="Arial" w:cs="Arial" w:eastAsia="Arial" w:hAnsi="Arial"/>
                <w:rtl w:val="0"/>
              </w:rPr>
              <w:t xml:space="preserve">5. Las demás relacionadas con el desarrollo del objeto contractual.</w:t>
            </w: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1. Apoyé la planificación de las sesiones de clases desarrolladas con los beneficiarios en el mes de Mayo de acuerdo a la malla curricular del programa Deporvida de la disciplina de baloncesto desarrolladas en la cancha del barrio ciudad córdoba 1A y 1B del distrito especial de Santiago de Cali.</w:t>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5">
            <w:pPr>
              <w:rPr>
                <w:rFonts w:ascii="Arial" w:cs="Arial" w:eastAsia="Arial" w:hAnsi="Arial"/>
                <w:color w:val="000000"/>
              </w:rPr>
            </w:pPr>
            <w:r w:rsidDel="00000000" w:rsidR="00000000" w:rsidRPr="00000000">
              <w:rPr>
                <w:rtl w:val="0"/>
              </w:rPr>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 Brindé apoyo en el cargue y diligenciamiento de asistencia de los beneficiarios en el SIDER en la disciplina de Baloncesto del barrio Ciudad Córdoba 1A Y 1B de la comuna 15 del programa Deporvida.</w:t>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3. Asistí a mesa de trabajo realizada en la Unidad Recreativa Quintas del Refugio en el mes de mayo, para la socialización del protocolo de las evaluaciones técnicas y psicosociales para realizar durante el mes de mayo.</w:t>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F">
            <w:pPr>
              <w:rPr>
                <w:rFonts w:ascii="Arial" w:cs="Arial" w:eastAsia="Arial" w:hAnsi="Arial"/>
                <w:color w:val="000000"/>
              </w:rPr>
            </w:pPr>
            <w:r w:rsidDel="00000000" w:rsidR="00000000" w:rsidRPr="00000000">
              <w:rPr>
                <w:rtl w:val="0"/>
              </w:rPr>
            </w:r>
          </w:p>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 Brindé apoyo en el cargue de los documentos que hacen parte del sistema de gestión de calidad (SGC) correspondientes al mes de Mayo de las actividades realizadas con los beneficiarios del barrio Ciudad Córdoba en el drive del programa Deporvida.</w:t>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2">
            <w:pPr>
              <w:rPr>
                <w:rFonts w:ascii="Arial" w:cs="Arial" w:eastAsia="Arial" w:hAnsi="Arial"/>
                <w:color w:val="000000"/>
              </w:rPr>
            </w:pPr>
            <w:r w:rsidDel="00000000" w:rsidR="00000000" w:rsidRPr="00000000">
              <w:rPr>
                <w:rtl w:val="0"/>
              </w:rPr>
            </w:r>
          </w:p>
          <w:p w:rsidR="00000000" w:rsidDel="00000000" w:rsidP="00000000" w:rsidRDefault="00000000" w:rsidRPr="00000000" w14:paraId="00000073">
            <w:pPr>
              <w:rPr>
                <w:rFonts w:ascii="Arial" w:cs="Arial" w:eastAsia="Arial" w:hAnsi="Arial"/>
                <w:color w:val="000000"/>
              </w:rPr>
            </w:pPr>
            <w:r w:rsidDel="00000000" w:rsidR="00000000" w:rsidRPr="00000000">
              <w:rPr>
                <w:rtl w:val="0"/>
              </w:rPr>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5.El contratista durante este periodo, no fue requerido para desarrollar actividades vinculadas al cumplimiento de la obligación.</w:t>
            </w:r>
          </w:p>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4"/>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w:t>
            </w:r>
          </w:p>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rPr>
                <w:rFonts w:ascii="Arial" w:cs="Arial" w:eastAsia="Arial" w:hAnsi="Arial"/>
              </w:rPr>
            </w:pPr>
            <w:hyperlink r:id="rId7">
              <w:r w:rsidDel="00000000" w:rsidR="00000000" w:rsidRPr="00000000">
                <w:rPr>
                  <w:rFonts w:ascii="Arial" w:cs="Arial" w:eastAsia="Arial" w:hAnsi="Arial"/>
                  <w:color w:val="1155cc"/>
                  <w:u w:val="single"/>
                  <w:rtl w:val="0"/>
                </w:rPr>
                <w:t xml:space="preserve">https://drive.google.com/drive/u/0/folders/1MeaxcwTmm2VuoO9hWYO-reeF1blnOhhX</w:t>
              </w:r>
            </w:hyperlink>
            <w:r w:rsidDel="00000000" w:rsidR="00000000" w:rsidRPr="00000000">
              <w:rPr>
                <w:rtl w:val="0"/>
              </w:rPr>
            </w:r>
          </w:p>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1"/>
            <w:bookmarkEnd w:id="1"/>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2018030" cy="579120"/>
                  <wp:effectExtent b="0" l="0" r="0" t="0"/>
                  <wp:docPr id="1"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2018030" cy="579120"/>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2</w:t>
            </w:r>
            <w:r w:rsidDel="00000000" w:rsidR="00000000" w:rsidRPr="00000000">
              <w:rPr>
                <w:rFonts w:ascii="Arial" w:cs="Arial" w:eastAsia="Arial" w:hAnsi="Arial"/>
                <w:rtl w:val="0"/>
              </w:rPr>
              <w:t xml:space="preserve">5</w:t>
            </w:r>
            <w:r w:rsidDel="00000000" w:rsidR="00000000" w:rsidRPr="00000000">
              <w:rPr>
                <w:rFonts w:ascii="Arial" w:cs="Arial" w:eastAsia="Arial" w:hAnsi="Arial"/>
                <w:color w:val="000000"/>
                <w:rtl w:val="0"/>
              </w:rPr>
              <w:t xml:space="preserve">/05/2026</w:t>
            </w:r>
          </w:p>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93">
      <w:pPr>
        <w:widowControl w:val="1"/>
        <w:tabs>
          <w:tab w:val="left" w:leader="none" w:pos="5087"/>
        </w:tabs>
        <w:spacing w:after="160" w:lineRule="auto"/>
        <w:rPr>
          <w:rFonts w:ascii="Arial" w:cs="Arial" w:eastAsia="Arial" w:hAnsi="Arial"/>
        </w:rPr>
      </w:pPr>
      <w:r w:rsidDel="00000000" w:rsidR="00000000" w:rsidRPr="00000000">
        <w:rPr>
          <w:rFonts w:ascii="Arial" w:cs="Arial" w:eastAsia="Arial" w:hAnsi="Arial"/>
          <w:rtl w:val="0"/>
        </w:rPr>
        <w:t xml:space="preserve">Visto Bueno:</w:t>
      </w:r>
      <w:r w:rsidDel="00000000" w:rsidR="00000000" w:rsidRPr="00000000">
        <w:rPr>
          <w:rFonts w:ascii="Arial" w:cs="Arial" w:eastAsia="Arial" w:hAnsi="Arial"/>
        </w:rPr>
        <w:drawing>
          <wp:inline distB="114300" distT="114300" distL="114300" distR="114300">
            <wp:extent cx="1222846" cy="429396"/>
            <wp:effectExtent b="0" l="0" r="0" t="0"/>
            <wp:docPr id="2"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1222846" cy="429396"/>
                    </a:xfrm>
                    <a:prstGeom prst="rect"/>
                    <a:ln/>
                  </pic:spPr>
                </pic:pic>
              </a:graphicData>
            </a:graphic>
          </wp:inline>
        </w:drawing>
      </w:r>
      <w:r w:rsidDel="00000000" w:rsidR="00000000" w:rsidRPr="00000000">
        <w:rPr>
          <w:rtl w:val="0"/>
        </w:rPr>
      </w:r>
    </w:p>
    <w:p w:rsidR="00000000" w:rsidDel="00000000" w:rsidP="00000000" w:rsidRDefault="00000000" w:rsidRPr="00000000" w14:paraId="00000094">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rPr>
      </w:pPr>
      <w:r w:rsidDel="00000000" w:rsidR="00000000" w:rsidRPr="00000000">
        <w:rPr>
          <w:rtl w:val="0"/>
        </w:rPr>
      </w:r>
    </w:p>
    <w:sectPr>
      <w:headerReference r:id="rId10" w:type="default"/>
      <w:footerReference r:id="rId11"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8">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99">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5">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6">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u/0/folders/1MeaxcwTmm2VuoO9hWYO-reeF1blnOhhX" TargetMode="Externa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r/7M5UHiwA0bPJPKhGM63s+1kQ==">CgMxLjAyDmgubWFpa3p4b3MzdGh6Mg5oLnNmMG54cjZodjhoeDgAciExS1NrQUNyS01VSWJlcVZGdF9CX3k5TGItcDVfLThvc3U=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ies>
</file>